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20" w:lineRule="exact"/>
        <w:ind w:firstLine="2200" w:firstLineChars="50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四川省普通高校2021届优秀毕业生推荐名单</w:t>
      </w:r>
      <w:bookmarkStart w:id="0" w:name="_GoBack"/>
      <w:bookmarkEnd w:id="0"/>
    </w:p>
    <w:p>
      <w:pPr>
        <w:spacing w:before="240" w:beforeLines="100"/>
        <w:jc w:val="left"/>
        <w:rPr>
          <w:rFonts w:ascii="Times New Roman" w:hAnsi="Times New Roman" w:eastAsia="仿宋_GB2312"/>
          <w:b/>
          <w:color w:val="auto"/>
          <w:spacing w:val="1"/>
          <w:sz w:val="28"/>
          <w:szCs w:val="28"/>
        </w:rPr>
      </w:pPr>
    </w:p>
    <w:p>
      <w:pPr>
        <w:spacing w:before="240" w:beforeLines="100" w:line="360" w:lineRule="auto"/>
        <w:jc w:val="left"/>
        <w:rPr>
          <w:rFonts w:ascii="Times New Roman" w:hAnsi="Times New Roman" w:eastAsia="仿宋_GB2312"/>
          <w:b/>
          <w:color w:val="auto"/>
          <w:sz w:val="28"/>
          <w:szCs w:val="28"/>
        </w:rPr>
      </w:pPr>
      <w:r>
        <w:rPr>
          <w:rFonts w:ascii="Times New Roman" w:hAnsi="Times New Roman" w:eastAsia="仿宋_GB2312"/>
          <w:b/>
          <w:color w:val="auto"/>
          <w:spacing w:val="1"/>
          <w:sz w:val="28"/>
          <w:szCs w:val="28"/>
        </w:rPr>
        <w:t>学</w:t>
      </w:r>
      <w:r>
        <w:rPr>
          <w:rFonts w:hint="eastAsia" w:ascii="Times New Roman" w:hAnsi="Times New Roman" w:eastAsia="仿宋_GB2312"/>
          <w:b/>
          <w:color w:val="auto"/>
          <w:spacing w:val="1"/>
          <w:sz w:val="28"/>
          <w:szCs w:val="28"/>
        </w:rPr>
        <w:t>院</w:t>
      </w:r>
      <w:r>
        <w:rPr>
          <w:rFonts w:ascii="Times New Roman" w:hAnsi="Times New Roman" w:eastAsia="仿宋_GB2312"/>
          <w:b/>
          <w:color w:val="auto"/>
          <w:spacing w:val="1"/>
          <w:sz w:val="28"/>
          <w:szCs w:val="28"/>
        </w:rPr>
        <w:t>名称</w:t>
      </w:r>
      <w:r>
        <w:rPr>
          <w:rFonts w:hint="eastAsia" w:ascii="Times New Roman" w:hAnsi="Times New Roman" w:eastAsia="仿宋_GB2312"/>
          <w:b/>
          <w:color w:val="auto"/>
          <w:spacing w:val="1"/>
          <w:sz w:val="28"/>
          <w:szCs w:val="28"/>
        </w:rPr>
        <w:t>（签章）</w:t>
      </w:r>
      <w:r>
        <w:rPr>
          <w:rFonts w:ascii="Times New Roman" w:hAnsi="Times New Roman" w:eastAsia="仿宋_GB2312"/>
          <w:b/>
          <w:color w:val="auto"/>
          <w:spacing w:val="1"/>
          <w:sz w:val="28"/>
          <w:szCs w:val="28"/>
        </w:rPr>
        <w:t>：</w:t>
      </w:r>
      <w:r>
        <w:rPr>
          <w:rFonts w:hint="eastAsia" w:ascii="Times New Roman" w:hAnsi="Times New Roman" w:eastAsia="仿宋_GB2312"/>
          <w:b/>
          <w:color w:val="auto"/>
          <w:spacing w:val="1"/>
          <w:sz w:val="28"/>
          <w:szCs w:val="28"/>
          <w:lang w:val="en-US" w:eastAsia="zh-CN"/>
        </w:rPr>
        <w:t>范长江新闻学院</w:t>
      </w:r>
      <w:r>
        <w:rPr>
          <w:rFonts w:ascii="Times New Roman" w:hAnsi="Times New Roman" w:eastAsia="仿宋_GB2312"/>
          <w:b/>
          <w:color w:val="auto"/>
          <w:spacing w:val="1"/>
          <w:sz w:val="28"/>
          <w:szCs w:val="28"/>
        </w:rPr>
        <w:t xml:space="preserve">            </w:t>
      </w:r>
      <w:r>
        <w:rPr>
          <w:rFonts w:hint="eastAsia" w:ascii="Times New Roman" w:hAnsi="Times New Roman" w:eastAsia="仿宋_GB2312"/>
          <w:b/>
          <w:color w:val="auto"/>
          <w:spacing w:val="1"/>
          <w:sz w:val="28"/>
          <w:szCs w:val="28"/>
        </w:rPr>
        <w:t xml:space="preserve">      </w:t>
      </w:r>
      <w:r>
        <w:rPr>
          <w:rFonts w:ascii="Times New Roman" w:hAnsi="Times New Roman" w:eastAsia="仿宋_GB2312"/>
          <w:b/>
          <w:color w:val="auto"/>
          <w:spacing w:val="1"/>
          <w:sz w:val="28"/>
          <w:szCs w:val="28"/>
        </w:rPr>
        <w:t xml:space="preserve">            </w:t>
      </w:r>
      <w:r>
        <w:rPr>
          <w:rFonts w:hint="eastAsia" w:ascii="Times New Roman" w:hAnsi="Times New Roman" w:eastAsia="仿宋_GB2312"/>
          <w:b/>
          <w:color w:val="auto"/>
          <w:spacing w:val="1"/>
          <w:sz w:val="28"/>
          <w:szCs w:val="28"/>
        </w:rPr>
        <w:t xml:space="preserve">  </w:t>
      </w:r>
      <w:r>
        <w:rPr>
          <w:rFonts w:ascii="Times New Roman" w:hAnsi="Times New Roman" w:eastAsia="仿宋_GB2312"/>
          <w:b/>
          <w:color w:val="auto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仿宋_GB2312"/>
          <w:b/>
          <w:color w:val="auto"/>
          <w:sz w:val="28"/>
          <w:szCs w:val="28"/>
        </w:rPr>
        <w:t>填报日期:</w:t>
      </w:r>
      <w:r>
        <w:rPr>
          <w:rFonts w:hint="eastAsia" w:ascii="Times New Roman" w:hAnsi="Times New Roman" w:eastAsia="仿宋_GB2312"/>
          <w:b/>
          <w:color w:val="auto"/>
          <w:sz w:val="28"/>
          <w:szCs w:val="28"/>
        </w:rPr>
        <w:t xml:space="preserve">  </w:t>
      </w:r>
      <w:r>
        <w:rPr>
          <w:rFonts w:hint="eastAsia" w:ascii="Times New Roman" w:hAnsi="Times New Roman" w:eastAsia="仿宋_GB2312"/>
          <w:b/>
          <w:color w:val="auto"/>
          <w:sz w:val="28"/>
          <w:szCs w:val="28"/>
          <w:lang w:val="en-US" w:eastAsia="zh-CN"/>
        </w:rPr>
        <w:t>2021年3月8</w:t>
      </w:r>
      <w:r>
        <w:rPr>
          <w:rFonts w:ascii="Times New Roman" w:hAnsi="Times New Roman" w:eastAsia="仿宋_GB2312"/>
          <w:b/>
          <w:color w:val="auto"/>
          <w:sz w:val="28"/>
          <w:szCs w:val="28"/>
        </w:rPr>
        <w:t>日</w:t>
      </w:r>
    </w:p>
    <w:tbl>
      <w:tblPr>
        <w:tblStyle w:val="3"/>
        <w:tblW w:w="1363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1110"/>
        <w:gridCol w:w="765"/>
        <w:gridCol w:w="720"/>
        <w:gridCol w:w="1425"/>
        <w:gridCol w:w="1350"/>
        <w:gridCol w:w="2265"/>
        <w:gridCol w:w="2235"/>
        <w:gridCol w:w="2190"/>
        <w:gridCol w:w="9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66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color w:val="auto"/>
                <w:sz w:val="28"/>
                <w:szCs w:val="28"/>
              </w:rPr>
              <w:t>序</w:t>
            </w:r>
            <w:r>
              <w:rPr>
                <w:rFonts w:hint="eastAsia" w:ascii="Times New Roman" w:hAnsi="Times New Roman" w:eastAsia="仿宋_GB2312"/>
                <w:b/>
                <w:color w:val="auto"/>
                <w:sz w:val="28"/>
                <w:szCs w:val="28"/>
              </w:rPr>
              <w:t>号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color w:val="auto"/>
                <w:sz w:val="28"/>
                <w:szCs w:val="28"/>
              </w:rPr>
              <w:t>民族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color w:val="auto"/>
                <w:sz w:val="28"/>
                <w:szCs w:val="28"/>
              </w:rPr>
              <w:t>政治面貌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color w:val="auto"/>
                <w:sz w:val="28"/>
                <w:szCs w:val="28"/>
              </w:rPr>
              <w:t>出生年月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color w:val="auto"/>
                <w:sz w:val="28"/>
                <w:szCs w:val="28"/>
              </w:rPr>
              <w:t>院系名称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color w:val="auto"/>
                <w:sz w:val="28"/>
                <w:szCs w:val="28"/>
              </w:rPr>
              <w:t>专业名称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color w:val="auto"/>
                <w:sz w:val="28"/>
                <w:szCs w:val="28"/>
              </w:rPr>
              <w:t>学号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color w:val="auto"/>
                <w:sz w:val="28"/>
                <w:szCs w:val="28"/>
              </w:rPr>
              <w:t>学历层次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66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color w:val="auto"/>
                <w:sz w:val="28"/>
                <w:szCs w:val="28"/>
                <w:lang w:val="en-US" w:eastAsia="zh-CN"/>
              </w:rPr>
              <w:t>康雪梅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color w:val="auto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color w:val="auto"/>
                <w:sz w:val="28"/>
                <w:szCs w:val="28"/>
                <w:lang w:val="en-US" w:eastAsia="zh-CN"/>
              </w:rPr>
              <w:t>汉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color w:val="auto"/>
                <w:sz w:val="28"/>
                <w:szCs w:val="28"/>
                <w:lang w:val="en-US" w:eastAsia="zh-CN"/>
              </w:rPr>
              <w:t>共青团员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color w:val="auto"/>
                <w:sz w:val="28"/>
                <w:szCs w:val="28"/>
                <w:lang w:val="en-US" w:eastAsia="zh-CN"/>
              </w:rPr>
              <w:t>2000.04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color w:val="auto"/>
                <w:sz w:val="28"/>
                <w:szCs w:val="28"/>
                <w:lang w:val="en-US" w:eastAsia="zh-CN"/>
              </w:rPr>
              <w:t>范长江新闻学院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color w:val="auto"/>
                <w:sz w:val="28"/>
                <w:szCs w:val="28"/>
                <w:lang w:val="en-US" w:eastAsia="zh-CN"/>
              </w:rPr>
              <w:t>播音与主持艺术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color w:val="auto"/>
                <w:sz w:val="28"/>
                <w:szCs w:val="28"/>
                <w:lang w:val="en-US" w:eastAsia="zh-CN"/>
              </w:rPr>
              <w:t>20171942103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color w:val="auto"/>
                <w:sz w:val="28"/>
                <w:szCs w:val="28"/>
                <w:lang w:val="en-US" w:eastAsia="zh-CN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66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color w:val="auto"/>
                <w:sz w:val="28"/>
                <w:szCs w:val="28"/>
                <w:lang w:val="en-US" w:eastAsia="zh-CN"/>
              </w:rPr>
              <w:t>周杏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color w:val="auto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color w:val="auto"/>
                <w:sz w:val="28"/>
                <w:szCs w:val="28"/>
                <w:lang w:val="en-US" w:eastAsia="zh-CN"/>
              </w:rPr>
              <w:t>汉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color w:val="auto"/>
                <w:sz w:val="28"/>
                <w:szCs w:val="28"/>
                <w:lang w:val="en-US" w:eastAsia="zh-CN"/>
              </w:rPr>
              <w:t>共产党员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color w:val="auto"/>
                <w:sz w:val="28"/>
                <w:szCs w:val="28"/>
                <w:lang w:val="en-US" w:eastAsia="zh-CN"/>
              </w:rPr>
              <w:t>1998.10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color w:val="auto"/>
                <w:sz w:val="28"/>
                <w:szCs w:val="28"/>
                <w:lang w:val="en-US" w:eastAsia="zh-CN"/>
              </w:rPr>
              <w:t>范长江新闻学院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color w:val="auto"/>
                <w:sz w:val="28"/>
                <w:szCs w:val="28"/>
                <w:lang w:val="en-US" w:eastAsia="zh-CN"/>
              </w:rPr>
              <w:t>播音与主持艺术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color w:val="auto"/>
                <w:sz w:val="28"/>
                <w:szCs w:val="28"/>
                <w:lang w:val="en-US" w:eastAsia="zh-CN"/>
              </w:rPr>
              <w:t>20171942006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color w:val="auto"/>
                <w:sz w:val="28"/>
                <w:szCs w:val="28"/>
                <w:lang w:val="en-US" w:eastAsia="zh-CN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66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color w:val="auto"/>
                <w:sz w:val="28"/>
                <w:szCs w:val="28"/>
                <w:lang w:val="en-US" w:eastAsia="zh-CN"/>
              </w:rPr>
              <w:t>邹莘瑜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color w:val="auto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color w:val="auto"/>
                <w:sz w:val="28"/>
                <w:szCs w:val="28"/>
                <w:lang w:val="en-US" w:eastAsia="zh-CN"/>
              </w:rPr>
              <w:t>汉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color w:val="auto"/>
                <w:sz w:val="28"/>
                <w:szCs w:val="28"/>
                <w:lang w:val="en-US" w:eastAsia="zh-CN"/>
              </w:rPr>
              <w:t>共产党员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color w:val="auto"/>
                <w:sz w:val="28"/>
                <w:szCs w:val="28"/>
                <w:lang w:val="en-US" w:eastAsia="zh-CN"/>
              </w:rPr>
              <w:t>1999.02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color w:val="auto"/>
                <w:sz w:val="28"/>
                <w:szCs w:val="28"/>
                <w:lang w:val="en-US" w:eastAsia="zh-CN"/>
              </w:rPr>
              <w:t>范长江新闻学院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color w:val="auto"/>
                <w:sz w:val="28"/>
                <w:szCs w:val="28"/>
                <w:lang w:val="en-US" w:eastAsia="zh-CN"/>
              </w:rPr>
              <w:t>播音与主持艺术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color w:val="auto"/>
                <w:sz w:val="28"/>
                <w:szCs w:val="28"/>
                <w:lang w:val="en-US" w:eastAsia="zh-CN"/>
              </w:rPr>
              <w:t>20171942092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color w:val="auto"/>
                <w:sz w:val="28"/>
                <w:szCs w:val="28"/>
                <w:lang w:val="en-US" w:eastAsia="zh-CN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66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color w:val="auto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color w:val="auto"/>
                <w:sz w:val="28"/>
                <w:szCs w:val="28"/>
                <w:lang w:val="en-US" w:eastAsia="zh-CN"/>
              </w:rPr>
              <w:t>陈玉亭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color w:val="auto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color w:val="auto"/>
                <w:sz w:val="28"/>
                <w:szCs w:val="28"/>
                <w:lang w:val="en-US" w:eastAsia="zh-CN"/>
              </w:rPr>
              <w:t>汉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color w:val="auto"/>
                <w:sz w:val="28"/>
                <w:szCs w:val="28"/>
                <w:lang w:val="en-US" w:eastAsia="zh-CN"/>
              </w:rPr>
              <w:t>共产党员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color w:val="auto"/>
                <w:sz w:val="28"/>
                <w:szCs w:val="28"/>
                <w:lang w:val="en-US" w:eastAsia="zh-CN"/>
              </w:rPr>
              <w:t>1999.06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color w:val="auto"/>
                <w:sz w:val="28"/>
                <w:szCs w:val="28"/>
                <w:lang w:val="en-US" w:eastAsia="zh-CN"/>
              </w:rPr>
              <w:t>范长江新闻学院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color w:val="auto"/>
                <w:sz w:val="28"/>
                <w:szCs w:val="28"/>
                <w:lang w:val="en-US" w:eastAsia="zh-CN"/>
              </w:rPr>
              <w:t>广播电视学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color w:val="auto"/>
                <w:sz w:val="28"/>
                <w:szCs w:val="28"/>
                <w:lang w:val="en-US" w:eastAsia="zh-CN"/>
              </w:rPr>
              <w:t>20171941031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color w:val="auto"/>
                <w:sz w:val="28"/>
                <w:szCs w:val="28"/>
                <w:lang w:val="en-US" w:eastAsia="zh-CN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66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color w:val="auto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color w:val="auto"/>
                <w:sz w:val="28"/>
                <w:szCs w:val="28"/>
                <w:lang w:val="en-US" w:eastAsia="zh-CN"/>
              </w:rPr>
              <w:t>唐慧琳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color w:val="auto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color w:val="auto"/>
                <w:sz w:val="28"/>
                <w:szCs w:val="28"/>
                <w:lang w:val="en-US" w:eastAsia="zh-CN"/>
              </w:rPr>
              <w:t>汉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color w:val="auto"/>
                <w:sz w:val="28"/>
                <w:szCs w:val="28"/>
                <w:lang w:val="en-US" w:eastAsia="zh-CN"/>
              </w:rPr>
              <w:t>中共党员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color w:val="auto"/>
                <w:sz w:val="28"/>
                <w:szCs w:val="28"/>
                <w:lang w:val="en-US" w:eastAsia="zh-CN"/>
              </w:rPr>
              <w:t>1998.05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color w:val="auto"/>
                <w:sz w:val="28"/>
                <w:szCs w:val="28"/>
                <w:lang w:val="en-US" w:eastAsia="zh-CN"/>
              </w:rPr>
              <w:t>范长江新闻学院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color w:val="auto"/>
                <w:sz w:val="28"/>
                <w:szCs w:val="28"/>
                <w:lang w:val="en-US" w:eastAsia="zh-CN"/>
              </w:rPr>
              <w:t>广播电视学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color w:val="auto"/>
                <w:sz w:val="28"/>
                <w:szCs w:val="28"/>
                <w:lang w:val="en-US" w:eastAsia="zh-CN"/>
              </w:rPr>
              <w:t>20171941034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color w:val="auto"/>
                <w:sz w:val="28"/>
                <w:szCs w:val="28"/>
                <w:lang w:val="en-US" w:eastAsia="zh-CN"/>
              </w:rPr>
              <w:t>本科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E65"/>
    <w:rsid w:val="00D17E65"/>
    <w:rsid w:val="070B4379"/>
    <w:rsid w:val="0A3D743B"/>
    <w:rsid w:val="0E696DF5"/>
    <w:rsid w:val="159E0A9A"/>
    <w:rsid w:val="18C22B3B"/>
    <w:rsid w:val="23CE4C7D"/>
    <w:rsid w:val="2D026758"/>
    <w:rsid w:val="33D547D3"/>
    <w:rsid w:val="36987B26"/>
    <w:rsid w:val="42694481"/>
    <w:rsid w:val="434F1921"/>
    <w:rsid w:val="47A908BE"/>
    <w:rsid w:val="56943416"/>
    <w:rsid w:val="605B12ED"/>
    <w:rsid w:val="7D396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49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2021-03-08T06:50:00Z</dcterms:created>
  <dc:creator>新闻学院</dc:creator>
  <cp:lastModifiedBy>WPS_1527923950</cp:lastModifiedBy>
  <dcterms:modified xsi:type="dcterms:W3CDTF">2021-03-09T07:44:16Z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